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EA1" w:rsidRPr="00471EA1" w:rsidRDefault="00471EA1" w:rsidP="00485682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71EA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Рекомендации по конструктивному общению с </w:t>
      </w:r>
      <w:r w:rsidR="00485682">
        <w:rPr>
          <w:rFonts w:ascii="Times New Roman" w:eastAsia="Calibri" w:hAnsi="Times New Roman" w:cs="Times New Roman"/>
          <w:b/>
          <w:i/>
          <w:sz w:val="28"/>
          <w:szCs w:val="28"/>
        </w:rPr>
        <w:t>обучающимися подростками.</w:t>
      </w:r>
      <w:bookmarkStart w:id="0" w:name="_GoBack"/>
      <w:bookmarkEnd w:id="0"/>
    </w:p>
    <w:p w:rsidR="00471EA1" w:rsidRPr="00471EA1" w:rsidRDefault="00471EA1" w:rsidP="00471EA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EA1">
        <w:rPr>
          <w:rFonts w:ascii="Times New Roman" w:eastAsia="Calibri" w:hAnsi="Times New Roman" w:cs="Times New Roman"/>
          <w:sz w:val="28"/>
          <w:szCs w:val="28"/>
        </w:rPr>
        <w:t xml:space="preserve">1. Применение приемов ненасильственного общения: активное слушание, </w:t>
      </w:r>
      <w:proofErr w:type="gramStart"/>
      <w:r w:rsidRPr="00471EA1">
        <w:rPr>
          <w:rFonts w:ascii="Times New Roman" w:eastAsia="Calibri" w:hAnsi="Times New Roman" w:cs="Times New Roman"/>
          <w:sz w:val="28"/>
          <w:szCs w:val="28"/>
        </w:rPr>
        <w:t>Я-сообщение</w:t>
      </w:r>
      <w:proofErr w:type="gramEnd"/>
      <w:r w:rsidRPr="00471EA1">
        <w:rPr>
          <w:rFonts w:ascii="Times New Roman" w:eastAsia="Calibri" w:hAnsi="Times New Roman" w:cs="Times New Roman"/>
          <w:sz w:val="28"/>
          <w:szCs w:val="28"/>
        </w:rPr>
        <w:t>, отказ от речевой агрессии.</w:t>
      </w:r>
    </w:p>
    <w:p w:rsidR="00471EA1" w:rsidRPr="00471EA1" w:rsidRDefault="00471EA1" w:rsidP="00471EA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EA1">
        <w:rPr>
          <w:rFonts w:ascii="Times New Roman" w:eastAsia="Calibri" w:hAnsi="Times New Roman" w:cs="Times New Roman"/>
          <w:sz w:val="28"/>
          <w:szCs w:val="28"/>
        </w:rPr>
        <w:t>•</w:t>
      </w:r>
      <w:r w:rsidRPr="00471EA1">
        <w:rPr>
          <w:rFonts w:ascii="Times New Roman" w:eastAsia="Calibri" w:hAnsi="Times New Roman" w:cs="Times New Roman"/>
          <w:sz w:val="28"/>
          <w:szCs w:val="28"/>
        </w:rPr>
        <w:tab/>
        <w:t>Обращайтесь к подростку по поводу нарушения им правил поведения с помощью речевого сообщения – «</w:t>
      </w:r>
      <w:proofErr w:type="gramStart"/>
      <w:r w:rsidRPr="00471EA1">
        <w:rPr>
          <w:rFonts w:ascii="Times New Roman" w:eastAsia="Calibri" w:hAnsi="Times New Roman" w:cs="Times New Roman"/>
          <w:sz w:val="28"/>
          <w:szCs w:val="28"/>
        </w:rPr>
        <w:t>Я-высказывания</w:t>
      </w:r>
      <w:proofErr w:type="gramEnd"/>
      <w:r w:rsidRPr="00471EA1">
        <w:rPr>
          <w:rFonts w:ascii="Times New Roman" w:eastAsia="Calibri" w:hAnsi="Times New Roman" w:cs="Times New Roman"/>
          <w:sz w:val="28"/>
          <w:szCs w:val="28"/>
        </w:rPr>
        <w:t xml:space="preserve">» («Я узнала», «Мне сообщили из колледжа, что ты был наказан…»). Дайте понять, что такое поведение не прошло </w:t>
      </w:r>
      <w:proofErr w:type="gramStart"/>
      <w:r w:rsidRPr="00471EA1">
        <w:rPr>
          <w:rFonts w:ascii="Times New Roman" w:eastAsia="Calibri" w:hAnsi="Times New Roman" w:cs="Times New Roman"/>
          <w:sz w:val="28"/>
          <w:szCs w:val="28"/>
        </w:rPr>
        <w:t>незамеченным</w:t>
      </w:r>
      <w:proofErr w:type="gramEnd"/>
      <w:r w:rsidRPr="00471EA1">
        <w:rPr>
          <w:rFonts w:ascii="Times New Roman" w:eastAsia="Calibri" w:hAnsi="Times New Roman" w:cs="Times New Roman"/>
          <w:sz w:val="28"/>
          <w:szCs w:val="28"/>
        </w:rPr>
        <w:t>, опишите его.</w:t>
      </w:r>
    </w:p>
    <w:p w:rsidR="00471EA1" w:rsidRPr="00471EA1" w:rsidRDefault="00471EA1" w:rsidP="00471EA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EA1">
        <w:rPr>
          <w:rFonts w:ascii="Times New Roman" w:eastAsia="Calibri" w:hAnsi="Times New Roman" w:cs="Times New Roman"/>
          <w:sz w:val="28"/>
          <w:szCs w:val="28"/>
        </w:rPr>
        <w:t>•</w:t>
      </w:r>
      <w:r w:rsidRPr="00471EA1">
        <w:rPr>
          <w:rFonts w:ascii="Times New Roman" w:eastAsia="Calibri" w:hAnsi="Times New Roman" w:cs="Times New Roman"/>
          <w:sz w:val="28"/>
          <w:szCs w:val="28"/>
        </w:rPr>
        <w:tab/>
        <w:t>Выразите свои чувства по этому поводу («Я чувствую, что…», «Я огорчена, обеспокоена» и т.д.).</w:t>
      </w:r>
    </w:p>
    <w:p w:rsidR="00471EA1" w:rsidRPr="00471EA1" w:rsidRDefault="00471EA1" w:rsidP="00471EA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EA1">
        <w:rPr>
          <w:rFonts w:ascii="Times New Roman" w:eastAsia="Calibri" w:hAnsi="Times New Roman" w:cs="Times New Roman"/>
          <w:sz w:val="28"/>
          <w:szCs w:val="28"/>
        </w:rPr>
        <w:t>•</w:t>
      </w:r>
      <w:r w:rsidRPr="00471EA1">
        <w:rPr>
          <w:rFonts w:ascii="Times New Roman" w:eastAsia="Calibri" w:hAnsi="Times New Roman" w:cs="Times New Roman"/>
          <w:sz w:val="28"/>
          <w:szCs w:val="28"/>
        </w:rPr>
        <w:tab/>
        <w:t>Укажите на возможные последствия такого поведения, как вы их видите («Это, на мой взгляд, может привести…»)</w:t>
      </w:r>
    </w:p>
    <w:p w:rsidR="00471EA1" w:rsidRPr="00471EA1" w:rsidRDefault="00471EA1" w:rsidP="00471EA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EA1">
        <w:rPr>
          <w:rFonts w:ascii="Times New Roman" w:eastAsia="Calibri" w:hAnsi="Times New Roman" w:cs="Times New Roman"/>
          <w:sz w:val="28"/>
          <w:szCs w:val="28"/>
        </w:rPr>
        <w:t>•</w:t>
      </w:r>
      <w:r w:rsidRPr="00471EA1">
        <w:rPr>
          <w:rFonts w:ascii="Times New Roman" w:eastAsia="Calibri" w:hAnsi="Times New Roman" w:cs="Times New Roman"/>
          <w:sz w:val="28"/>
          <w:szCs w:val="28"/>
        </w:rPr>
        <w:tab/>
        <w:t>Выскажите свои мысли по данному поводу («Я думаю…», «Я считаю…»; «Мне кажется…»; «По-моему…»; «На мой взгляд…»).</w:t>
      </w:r>
    </w:p>
    <w:p w:rsidR="00471EA1" w:rsidRPr="00471EA1" w:rsidRDefault="00471EA1" w:rsidP="00471EA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EA1">
        <w:rPr>
          <w:rFonts w:ascii="Times New Roman" w:eastAsia="Calibri" w:hAnsi="Times New Roman" w:cs="Times New Roman"/>
          <w:sz w:val="28"/>
          <w:szCs w:val="28"/>
        </w:rPr>
        <w:t>•</w:t>
      </w:r>
      <w:r w:rsidRPr="00471EA1">
        <w:rPr>
          <w:rFonts w:ascii="Times New Roman" w:eastAsia="Calibri" w:hAnsi="Times New Roman" w:cs="Times New Roman"/>
          <w:sz w:val="28"/>
          <w:szCs w:val="28"/>
        </w:rPr>
        <w:tab/>
        <w:t>Дождитесь обратной связи, дайте опровергнуть или подтвердить ваши мысли. Будьте готовы к различным реакциям подростка: кричит, молчит, опровергает, обвиняет. Работайте с ним!</w:t>
      </w:r>
    </w:p>
    <w:p w:rsidR="00471EA1" w:rsidRPr="00471EA1" w:rsidRDefault="00471EA1" w:rsidP="00471EA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EA1">
        <w:rPr>
          <w:rFonts w:ascii="Times New Roman" w:eastAsia="Calibri" w:hAnsi="Times New Roman" w:cs="Times New Roman"/>
          <w:sz w:val="28"/>
          <w:szCs w:val="28"/>
        </w:rPr>
        <w:t>•</w:t>
      </w:r>
      <w:r w:rsidRPr="00471EA1">
        <w:rPr>
          <w:rFonts w:ascii="Times New Roman" w:eastAsia="Calibri" w:hAnsi="Times New Roman" w:cs="Times New Roman"/>
          <w:sz w:val="28"/>
          <w:szCs w:val="28"/>
        </w:rPr>
        <w:tab/>
        <w:t>Выставите требования воспитательной «конституции»: «Я собираюсь предпринять меры» (указать, какие).</w:t>
      </w:r>
    </w:p>
    <w:p w:rsidR="00471EA1" w:rsidRPr="00471EA1" w:rsidRDefault="00471EA1" w:rsidP="00471EA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EA1">
        <w:rPr>
          <w:rFonts w:ascii="Times New Roman" w:eastAsia="Calibri" w:hAnsi="Times New Roman" w:cs="Times New Roman"/>
          <w:sz w:val="28"/>
          <w:szCs w:val="28"/>
        </w:rPr>
        <w:t>•</w:t>
      </w:r>
      <w:r w:rsidRPr="00471EA1">
        <w:rPr>
          <w:rFonts w:ascii="Times New Roman" w:eastAsia="Calibri" w:hAnsi="Times New Roman" w:cs="Times New Roman"/>
          <w:sz w:val="28"/>
          <w:szCs w:val="28"/>
        </w:rPr>
        <w:tab/>
        <w:t>Выразите желание, что следовало бы сделать («Я хочу, чтобы ты бросил нарушать дисциплину, но решение за тебя принимать не могу»). Таким образом, вы передаете ответственность за его поведение ему самому.</w:t>
      </w:r>
    </w:p>
    <w:p w:rsidR="00471EA1" w:rsidRPr="00471EA1" w:rsidRDefault="00471EA1" w:rsidP="00471EA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EA1">
        <w:rPr>
          <w:rFonts w:ascii="Times New Roman" w:eastAsia="Calibri" w:hAnsi="Times New Roman" w:cs="Times New Roman"/>
          <w:sz w:val="28"/>
          <w:szCs w:val="28"/>
        </w:rPr>
        <w:t>•</w:t>
      </w:r>
      <w:r w:rsidRPr="00471EA1">
        <w:rPr>
          <w:rFonts w:ascii="Times New Roman" w:eastAsia="Calibri" w:hAnsi="Times New Roman" w:cs="Times New Roman"/>
          <w:sz w:val="28"/>
          <w:szCs w:val="28"/>
        </w:rPr>
        <w:tab/>
        <w:t>Напомните, что вы готовы помочь, если он захочет этого («Чем я могу помочь тебе?»). Предоставьте инициативу ему. Помогайте, а не овладевайте всей ситуацией.</w:t>
      </w:r>
    </w:p>
    <w:p w:rsidR="00471EA1" w:rsidRPr="00471EA1" w:rsidRDefault="00471EA1" w:rsidP="00471EA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EA1">
        <w:rPr>
          <w:rFonts w:ascii="Times New Roman" w:eastAsia="Calibri" w:hAnsi="Times New Roman" w:cs="Times New Roman"/>
          <w:sz w:val="28"/>
          <w:szCs w:val="28"/>
        </w:rPr>
        <w:lastRenderedPageBreak/>
        <w:t>•</w:t>
      </w:r>
      <w:r w:rsidRPr="00471EA1">
        <w:rPr>
          <w:rFonts w:ascii="Times New Roman" w:eastAsia="Calibri" w:hAnsi="Times New Roman" w:cs="Times New Roman"/>
          <w:sz w:val="28"/>
          <w:szCs w:val="28"/>
        </w:rPr>
        <w:tab/>
        <w:t>Выразите свою уверенность в том, что он примет верное решение, непосредственно относящееся к его жизни, сохраняющее ее («Я верю, что в следующий раз ты поступишь по-другому»).</w:t>
      </w:r>
    </w:p>
    <w:p w:rsidR="00471EA1" w:rsidRPr="00471EA1" w:rsidRDefault="00471EA1" w:rsidP="00471EA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EA1">
        <w:rPr>
          <w:rFonts w:ascii="Times New Roman" w:eastAsia="Calibri" w:hAnsi="Times New Roman" w:cs="Times New Roman"/>
          <w:sz w:val="28"/>
          <w:szCs w:val="28"/>
        </w:rPr>
        <w:t>3. Выработка единых правил и требований к подростку.</w:t>
      </w:r>
    </w:p>
    <w:p w:rsidR="00471EA1" w:rsidRPr="00471EA1" w:rsidRDefault="00471EA1" w:rsidP="00471EA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EA1">
        <w:rPr>
          <w:rFonts w:ascii="Times New Roman" w:eastAsia="Calibri" w:hAnsi="Times New Roman" w:cs="Times New Roman"/>
          <w:sz w:val="28"/>
          <w:szCs w:val="28"/>
        </w:rPr>
        <w:t>•</w:t>
      </w:r>
      <w:r w:rsidRPr="00471EA1">
        <w:rPr>
          <w:rFonts w:ascii="Times New Roman" w:eastAsia="Calibri" w:hAnsi="Times New Roman" w:cs="Times New Roman"/>
          <w:sz w:val="28"/>
          <w:szCs w:val="28"/>
        </w:rPr>
        <w:tab/>
        <w:t>В разговоре с подростком выразите свои чувства по поводу этого разговора, подчеркните важность таких моментов для вас («Я рада, что мы с тобой поговорили»; «Спасибо, что ты меня выслушал»; «Мне было очень важно (трудно) поговорить с тобой на эту тему»).</w:t>
      </w:r>
    </w:p>
    <w:p w:rsidR="00471EA1" w:rsidRPr="00471EA1" w:rsidRDefault="00471EA1" w:rsidP="00471EA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71EA1">
        <w:rPr>
          <w:rFonts w:ascii="Times New Roman" w:eastAsia="Calibri" w:hAnsi="Times New Roman" w:cs="Times New Roman"/>
          <w:sz w:val="28"/>
          <w:szCs w:val="28"/>
        </w:rPr>
        <w:t>•</w:t>
      </w:r>
      <w:r w:rsidRPr="00471EA1">
        <w:rPr>
          <w:rFonts w:ascii="Times New Roman" w:eastAsia="Calibri" w:hAnsi="Times New Roman" w:cs="Times New Roman"/>
          <w:sz w:val="28"/>
          <w:szCs w:val="28"/>
        </w:rPr>
        <w:tab/>
        <w:t>Не стоит ругать, обвинять, задавать вопросы «почему», игнорировать, делать так, чтобы подросток испытывал чувство вины, выяснять причину, уличать.</w:t>
      </w:r>
      <w:proofErr w:type="gramEnd"/>
      <w:r w:rsidRPr="00471EA1">
        <w:rPr>
          <w:rFonts w:ascii="Times New Roman" w:eastAsia="Calibri" w:hAnsi="Times New Roman" w:cs="Times New Roman"/>
          <w:sz w:val="28"/>
          <w:szCs w:val="28"/>
        </w:rPr>
        <w:t xml:space="preserve"> Это не будет способствовать налаживанию конструктивных отношений с подростком.</w:t>
      </w:r>
    </w:p>
    <w:p w:rsidR="00471EA1" w:rsidRPr="00471EA1" w:rsidRDefault="00471EA1" w:rsidP="00471EA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EA1">
        <w:rPr>
          <w:rFonts w:ascii="Times New Roman" w:eastAsia="Calibri" w:hAnsi="Times New Roman" w:cs="Times New Roman"/>
          <w:sz w:val="28"/>
          <w:szCs w:val="28"/>
        </w:rPr>
        <w:t>4. Отказ от наказания как основного метода воспитания.</w:t>
      </w:r>
    </w:p>
    <w:p w:rsidR="00471EA1" w:rsidRPr="00471EA1" w:rsidRDefault="00471EA1" w:rsidP="00471EA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EA1">
        <w:rPr>
          <w:rFonts w:ascii="Times New Roman" w:eastAsia="Calibri" w:hAnsi="Times New Roman" w:cs="Times New Roman"/>
          <w:sz w:val="28"/>
          <w:szCs w:val="28"/>
        </w:rPr>
        <w:t>В современной педагогической практике взрослые часто используют наказание, если негативный поступок уже совершен и его нельзя «отменить», если плохое поведение ребенка еще не превратилось в привычку.</w:t>
      </w:r>
    </w:p>
    <w:p w:rsidR="00471EA1" w:rsidRPr="00471EA1" w:rsidRDefault="00471EA1" w:rsidP="00471EA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EA1">
        <w:rPr>
          <w:rFonts w:ascii="Times New Roman" w:eastAsia="Calibri" w:hAnsi="Times New Roman" w:cs="Times New Roman"/>
          <w:sz w:val="28"/>
          <w:szCs w:val="28"/>
        </w:rPr>
        <w:t>Наказание может быть эффективным, если соблюдать следующие условия:</w:t>
      </w:r>
    </w:p>
    <w:p w:rsidR="00471EA1" w:rsidRPr="00471EA1" w:rsidRDefault="00471EA1" w:rsidP="00471EA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EA1">
        <w:rPr>
          <w:rFonts w:ascii="Times New Roman" w:eastAsia="Calibri" w:hAnsi="Times New Roman" w:cs="Times New Roman"/>
          <w:sz w:val="28"/>
          <w:szCs w:val="28"/>
        </w:rPr>
        <w:t>•</w:t>
      </w:r>
      <w:r w:rsidRPr="00471EA1">
        <w:rPr>
          <w:rFonts w:ascii="Times New Roman" w:eastAsia="Calibri" w:hAnsi="Times New Roman" w:cs="Times New Roman"/>
          <w:sz w:val="28"/>
          <w:szCs w:val="28"/>
        </w:rPr>
        <w:tab/>
        <w:t>Наказывать как можно реже, только в том случае, когда без наказания нельзя обойтись, когда оно явно целесообразно.</w:t>
      </w:r>
    </w:p>
    <w:p w:rsidR="00471EA1" w:rsidRPr="00471EA1" w:rsidRDefault="00471EA1" w:rsidP="00471EA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EA1">
        <w:rPr>
          <w:rFonts w:ascii="Times New Roman" w:eastAsia="Calibri" w:hAnsi="Times New Roman" w:cs="Times New Roman"/>
          <w:sz w:val="28"/>
          <w:szCs w:val="28"/>
        </w:rPr>
        <w:t>•</w:t>
      </w:r>
      <w:r w:rsidRPr="00471EA1">
        <w:rPr>
          <w:rFonts w:ascii="Times New Roman" w:eastAsia="Calibri" w:hAnsi="Times New Roman" w:cs="Times New Roman"/>
          <w:sz w:val="28"/>
          <w:szCs w:val="28"/>
        </w:rPr>
        <w:tab/>
        <w:t>Наказание не должно восприниматься подростком как месть или произвол. При наложении наказания взрослый ни в коем случае не должен демонстрировать сильный гнев или раздражение. О наказании сообщается спокойным тоном; при этом особо подчеркивается, что наказывается поступок, а не личность.</w:t>
      </w:r>
    </w:p>
    <w:p w:rsidR="00471EA1" w:rsidRPr="00471EA1" w:rsidRDefault="00471EA1" w:rsidP="00471EA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EA1">
        <w:rPr>
          <w:rFonts w:ascii="Times New Roman" w:eastAsia="Calibri" w:hAnsi="Times New Roman" w:cs="Times New Roman"/>
          <w:sz w:val="28"/>
          <w:szCs w:val="28"/>
        </w:rPr>
        <w:lastRenderedPageBreak/>
        <w:t>•</w:t>
      </w:r>
      <w:r w:rsidRPr="00471EA1">
        <w:rPr>
          <w:rFonts w:ascii="Times New Roman" w:eastAsia="Calibri" w:hAnsi="Times New Roman" w:cs="Times New Roman"/>
          <w:sz w:val="28"/>
          <w:szCs w:val="28"/>
        </w:rPr>
        <w:tab/>
        <w:t>После наказания проступок, плохое поведение должно быть «предано забвению». О нем больше не напоминают точно так же, как не вспоминают и о самом наказании.</w:t>
      </w:r>
    </w:p>
    <w:p w:rsidR="00471EA1" w:rsidRPr="00471EA1" w:rsidRDefault="00471EA1" w:rsidP="00471EA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EA1">
        <w:rPr>
          <w:rFonts w:ascii="Times New Roman" w:eastAsia="Calibri" w:hAnsi="Times New Roman" w:cs="Times New Roman"/>
          <w:sz w:val="28"/>
          <w:szCs w:val="28"/>
        </w:rPr>
        <w:t>•</w:t>
      </w:r>
      <w:r w:rsidRPr="00471EA1">
        <w:rPr>
          <w:rFonts w:ascii="Times New Roman" w:eastAsia="Calibri" w:hAnsi="Times New Roman" w:cs="Times New Roman"/>
          <w:sz w:val="28"/>
          <w:szCs w:val="28"/>
        </w:rPr>
        <w:tab/>
        <w:t>Взрослым не следует менять стиль своего общения с подростком, подвергнутым наказанию. Наказание не должно усугубляться бойкотом, суровыми взглядами или постоянным ворчанием.</w:t>
      </w:r>
    </w:p>
    <w:p w:rsidR="00471EA1" w:rsidRPr="00471EA1" w:rsidRDefault="00471EA1" w:rsidP="00471EA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EA1">
        <w:rPr>
          <w:rFonts w:ascii="Times New Roman" w:eastAsia="Calibri" w:hAnsi="Times New Roman" w:cs="Times New Roman"/>
          <w:sz w:val="28"/>
          <w:szCs w:val="28"/>
        </w:rPr>
        <w:t>•</w:t>
      </w:r>
      <w:r w:rsidRPr="00471EA1">
        <w:rPr>
          <w:rFonts w:ascii="Times New Roman" w:eastAsia="Calibri" w:hAnsi="Times New Roman" w:cs="Times New Roman"/>
          <w:sz w:val="28"/>
          <w:szCs w:val="28"/>
        </w:rPr>
        <w:tab/>
        <w:t>Необходимо остерегаться, чтобы наказания не лились целыми потоками, одно за другим. В этом случае они не приносят никакой пользы, только нервируют подростка, весь детский коллектив.</w:t>
      </w:r>
    </w:p>
    <w:p w:rsidR="00471EA1" w:rsidRPr="00471EA1" w:rsidRDefault="00471EA1" w:rsidP="00471EA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EA1">
        <w:rPr>
          <w:rFonts w:ascii="Times New Roman" w:eastAsia="Calibri" w:hAnsi="Times New Roman" w:cs="Times New Roman"/>
          <w:sz w:val="28"/>
          <w:szCs w:val="28"/>
        </w:rPr>
        <w:t>•</w:t>
      </w:r>
      <w:r w:rsidRPr="00471EA1">
        <w:rPr>
          <w:rFonts w:ascii="Times New Roman" w:eastAsia="Calibri" w:hAnsi="Times New Roman" w:cs="Times New Roman"/>
          <w:sz w:val="28"/>
          <w:szCs w:val="28"/>
        </w:rPr>
        <w:tab/>
        <w:t>Наказание должно в некоторых случаях отменяться, если подросток заявляет, что он готов в будущем исправить свое поведение, не повторять своих ошибок.</w:t>
      </w:r>
    </w:p>
    <w:p w:rsidR="00471EA1" w:rsidRPr="00471EA1" w:rsidRDefault="00471EA1" w:rsidP="00471EA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EA1">
        <w:rPr>
          <w:rFonts w:ascii="Times New Roman" w:eastAsia="Calibri" w:hAnsi="Times New Roman" w:cs="Times New Roman"/>
          <w:sz w:val="28"/>
          <w:szCs w:val="28"/>
        </w:rPr>
        <w:t>•</w:t>
      </w:r>
      <w:r w:rsidRPr="00471EA1">
        <w:rPr>
          <w:rFonts w:ascii="Times New Roman" w:eastAsia="Calibri" w:hAnsi="Times New Roman" w:cs="Times New Roman"/>
          <w:sz w:val="28"/>
          <w:szCs w:val="28"/>
        </w:rPr>
        <w:tab/>
        <w:t>Каждое наказание нужно строго индивидуализировать.</w:t>
      </w:r>
    </w:p>
    <w:p w:rsidR="00471EA1" w:rsidRPr="00471EA1" w:rsidRDefault="00471EA1" w:rsidP="00471EA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EA1">
        <w:rPr>
          <w:rFonts w:ascii="Times New Roman" w:eastAsia="Calibri" w:hAnsi="Times New Roman" w:cs="Times New Roman"/>
          <w:sz w:val="28"/>
          <w:szCs w:val="28"/>
        </w:rPr>
        <w:t>5. Включение подростка в досуговую деятельность: кружки, секции.</w:t>
      </w:r>
    </w:p>
    <w:p w:rsidR="00712BDA" w:rsidRDefault="00712BDA"/>
    <w:sectPr w:rsidR="00712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0BD"/>
    <w:rsid w:val="002F184C"/>
    <w:rsid w:val="00471EA1"/>
    <w:rsid w:val="00485682"/>
    <w:rsid w:val="00712BDA"/>
    <w:rsid w:val="008862FB"/>
    <w:rsid w:val="00D9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Звездный</dc:creator>
  <cp:lastModifiedBy>Звездный</cp:lastModifiedBy>
  <cp:revision>3</cp:revision>
  <dcterms:created xsi:type="dcterms:W3CDTF">2021-09-06T13:48:00Z</dcterms:created>
  <dcterms:modified xsi:type="dcterms:W3CDTF">2021-09-06T13:51:00Z</dcterms:modified>
</cp:coreProperties>
</file>